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09"/>
        <w:tblW w:w="12541" w:type="dxa"/>
        <w:shd w:val="clear" w:color="auto" w:fill="3739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65"/>
        <w:gridCol w:w="965"/>
        <w:gridCol w:w="965"/>
        <w:gridCol w:w="965"/>
        <w:gridCol w:w="965"/>
        <w:gridCol w:w="965"/>
        <w:gridCol w:w="967"/>
        <w:gridCol w:w="965"/>
        <w:gridCol w:w="965"/>
        <w:gridCol w:w="965"/>
        <w:gridCol w:w="2226"/>
      </w:tblGrid>
      <w:tr w:rsidR="00113C15" w14:paraId="025B36C0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A6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83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02C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38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C2C7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924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0541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A297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74B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B4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1D5C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26D6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F57371" w14:paraId="42410C82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17AE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 w:val="restart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A1C00" w14:textId="74950257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F57371" w14:paraId="51B436D8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AF44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5BE58" w14:textId="54353579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2C0E72" w14:paraId="6FFD4752" w14:textId="77777777" w:rsidTr="003808A6">
        <w:trPr>
          <w:trHeight w:val="60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8E67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6757" w:type="dxa"/>
            <w:gridSpan w:val="7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4A70" w14:textId="05C7B4B9" w:rsidR="002C0E72" w:rsidRPr="00B472F7" w:rsidRDefault="002C0E72" w:rsidP="00113C15">
            <w:pPr>
              <w:ind w:left="511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 xml:space="preserve">Joint Committee </w:t>
            </w:r>
            <w:r w:rsidR="00B472F7"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>Election Results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BAD4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  <w:p w14:paraId="0CF77C4A" w14:textId="496569E1" w:rsidR="00A57344" w:rsidRDefault="00A57344" w:rsidP="002C0E72">
            <w:pPr>
              <w:rPr>
                <w:color w:val="000000"/>
                <w:lang w:eastAsia="en-GB"/>
              </w:rPr>
            </w:pP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CEF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C5E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D3E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1CE0966B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60A4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187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67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479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566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6C6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E88DB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008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A25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D9A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7193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01C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62EB60B" w14:textId="1A3E6CD8" w:rsidR="00113C15" w:rsidRDefault="00113C15" w:rsidP="00113C15">
      <w:pPr>
        <w:ind w:left="-851"/>
        <w:jc w:val="both"/>
        <w:rPr>
          <w:rFonts w:ascii="Arial" w:hAnsi="Arial" w:cs="Arial"/>
        </w:rPr>
      </w:pPr>
    </w:p>
    <w:p w14:paraId="67E2689E" w14:textId="77777777" w:rsidR="003F7A51" w:rsidRPr="0072309B" w:rsidRDefault="003F7A51" w:rsidP="00113C15">
      <w:pPr>
        <w:ind w:left="-851"/>
        <w:jc w:val="both"/>
        <w:rPr>
          <w:rFonts w:ascii="Arial" w:hAnsi="Arial" w:cs="Arial"/>
        </w:rPr>
      </w:pPr>
    </w:p>
    <w:p w14:paraId="0719696F" w14:textId="1D9E8969" w:rsidR="00113C15" w:rsidRDefault="00113C15" w:rsidP="0072309B">
      <w:pPr>
        <w:ind w:left="-709"/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A5191F" w:rsidRPr="00A5191F" w14:paraId="00C5D7F4" w14:textId="77777777" w:rsidTr="00A57344">
        <w:tc>
          <w:tcPr>
            <w:tcW w:w="8341" w:type="dxa"/>
            <w:shd w:val="clear" w:color="auto" w:fill="auto"/>
          </w:tcPr>
          <w:p w14:paraId="6468EA62" w14:textId="77777777" w:rsidR="00A57344" w:rsidRDefault="00A57344" w:rsidP="00A5191F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09ABE1E3" w14:textId="75C1F586" w:rsidR="00A5191F" w:rsidRPr="00A5191F" w:rsidRDefault="00A5191F" w:rsidP="00A5191F">
            <w:pPr>
              <w:jc w:val="center"/>
              <w:rPr>
                <w:rFonts w:ascii="Arial" w:hAnsi="Arial" w:cs="Arial"/>
              </w:rPr>
            </w:pP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Joint </w:t>
            </w:r>
            <w:r w:rsidR="00587E4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Liability </w:t>
            </w: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>Committee</w:t>
            </w:r>
          </w:p>
          <w:p w14:paraId="440B4E40" w14:textId="77777777" w:rsidR="00A5191F" w:rsidRPr="00A5191F" w:rsidRDefault="00A5191F" w:rsidP="00A5191F">
            <w:pPr>
              <w:spacing w:after="135"/>
              <w:rPr>
                <w:rFonts w:ascii="Arial" w:hAnsi="Arial" w:cs="Arial"/>
                <w:color w:val="C00000"/>
              </w:rPr>
            </w:pPr>
          </w:p>
        </w:tc>
      </w:tr>
    </w:tbl>
    <w:p w14:paraId="6F9BA022" w14:textId="77777777" w:rsidR="00A5191F" w:rsidRPr="00A5191F" w:rsidRDefault="00A5191F" w:rsidP="00A5191F">
      <w:pPr>
        <w:rPr>
          <w:rFonts w:ascii="Arial" w:hAnsi="Arial" w:cs="Arial"/>
          <w:b/>
          <w:bCs/>
          <w:color w:val="333333"/>
          <w:lang w:eastAsia="en-GB"/>
        </w:rPr>
      </w:pPr>
    </w:p>
    <w:p w14:paraId="0E6907E4" w14:textId="69D836CB" w:rsidR="003F7A51" w:rsidRDefault="00B64F81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Following the recent ballot,</w:t>
      </w:r>
      <w:r w:rsidR="003F7A51">
        <w:rPr>
          <w:rFonts w:ascii="Arial" w:hAnsi="Arial" w:cs="Arial"/>
          <w:sz w:val="28"/>
          <w:szCs w:val="28"/>
        </w:rPr>
        <w:t xml:space="preserve"> </w:t>
      </w:r>
      <w:r w:rsidR="00587E48">
        <w:rPr>
          <w:rFonts w:ascii="Arial" w:hAnsi="Arial" w:cs="Arial"/>
          <w:sz w:val="28"/>
          <w:szCs w:val="28"/>
        </w:rPr>
        <w:t>five</w:t>
      </w:r>
      <w:r w:rsidR="003F7A51">
        <w:rPr>
          <w:rFonts w:ascii="Arial" w:hAnsi="Arial" w:cs="Arial"/>
          <w:sz w:val="28"/>
          <w:szCs w:val="28"/>
        </w:rPr>
        <w:t xml:space="preserve"> individuals have been elected as members to the Joint </w:t>
      </w:r>
      <w:r w:rsidR="00587E48">
        <w:rPr>
          <w:rFonts w:ascii="Arial" w:hAnsi="Arial" w:cs="Arial"/>
          <w:sz w:val="28"/>
          <w:szCs w:val="28"/>
        </w:rPr>
        <w:t>Liability</w:t>
      </w:r>
      <w:r w:rsidR="003F7A51">
        <w:rPr>
          <w:rFonts w:ascii="Arial" w:hAnsi="Arial" w:cs="Arial"/>
          <w:sz w:val="28"/>
          <w:szCs w:val="28"/>
        </w:rPr>
        <w:t xml:space="preserve"> Committee (J</w:t>
      </w:r>
      <w:r w:rsidR="00367171">
        <w:rPr>
          <w:rFonts w:ascii="Arial" w:hAnsi="Arial" w:cs="Arial"/>
          <w:sz w:val="28"/>
          <w:szCs w:val="28"/>
        </w:rPr>
        <w:t>LC</w:t>
      </w:r>
      <w:r w:rsidR="003F7A51">
        <w:rPr>
          <w:rFonts w:ascii="Arial" w:hAnsi="Arial" w:cs="Arial"/>
          <w:sz w:val="28"/>
          <w:szCs w:val="28"/>
        </w:rPr>
        <w:t xml:space="preserve">) for a </w:t>
      </w:r>
      <w:r w:rsidR="00075BFB">
        <w:rPr>
          <w:rFonts w:ascii="Arial" w:hAnsi="Arial" w:cs="Arial"/>
          <w:sz w:val="28"/>
          <w:szCs w:val="28"/>
        </w:rPr>
        <w:t>five</w:t>
      </w:r>
      <w:r w:rsidR="003F7A51">
        <w:rPr>
          <w:rFonts w:ascii="Arial" w:hAnsi="Arial" w:cs="Arial"/>
          <w:sz w:val="28"/>
          <w:szCs w:val="28"/>
        </w:rPr>
        <w:t>-year term:</w:t>
      </w:r>
    </w:p>
    <w:p w14:paraId="6E6066FB" w14:textId="77777777" w:rsidR="003F7A51" w:rsidRDefault="003F7A51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2779695D" w14:textId="77777777" w:rsidR="00063FCF" w:rsidRDefault="00063FCF" w:rsidP="00063FCF">
      <w:pPr>
        <w:pStyle w:val="xxmsonormal"/>
        <w:jc w:val="both"/>
        <w:rPr>
          <w:rFonts w:ascii="Arial" w:hAnsi="Arial" w:cs="Arial"/>
          <w:color w:val="212121"/>
        </w:rPr>
      </w:pPr>
    </w:p>
    <w:p w14:paraId="7ED8352A" w14:textId="0F7F735D" w:rsidR="003F7A51" w:rsidRPr="00F20644" w:rsidRDefault="00063FCF" w:rsidP="00F2064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063FCF">
        <w:rPr>
          <w:rFonts w:ascii="Arial" w:hAnsi="Arial" w:cs="Arial"/>
          <w:color w:val="212121"/>
          <w:sz w:val="28"/>
          <w:szCs w:val="28"/>
        </w:rPr>
        <w:t>Paul Simpson - Ascot (LMA)</w:t>
      </w:r>
    </w:p>
    <w:p w14:paraId="01058F32" w14:textId="77777777" w:rsidR="00F20644" w:rsidRPr="00063FCF" w:rsidRDefault="00F20644" w:rsidP="00F20644">
      <w:pPr>
        <w:pStyle w:val="xxmsonormal"/>
        <w:ind w:left="360"/>
        <w:jc w:val="both"/>
        <w:rPr>
          <w:rFonts w:ascii="Arial" w:hAnsi="Arial" w:cs="Arial"/>
          <w:sz w:val="28"/>
          <w:szCs w:val="28"/>
        </w:rPr>
      </w:pPr>
    </w:p>
    <w:p w14:paraId="3D7E6AB8" w14:textId="5CAF986A" w:rsidR="00862785" w:rsidRDefault="00063FCF" w:rsidP="00F2064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212121"/>
          <w:sz w:val="28"/>
          <w:szCs w:val="28"/>
        </w:rPr>
      </w:pPr>
      <w:r w:rsidRPr="00063FCF">
        <w:rPr>
          <w:rFonts w:ascii="Arial" w:hAnsi="Arial" w:cs="Arial"/>
          <w:color w:val="212121"/>
          <w:sz w:val="28"/>
          <w:szCs w:val="28"/>
        </w:rPr>
        <w:t>Lee Gammon - Axis (LMA)</w:t>
      </w:r>
    </w:p>
    <w:p w14:paraId="6AF120E1" w14:textId="77777777" w:rsidR="00F20644" w:rsidRDefault="00F20644" w:rsidP="00F20644">
      <w:pPr>
        <w:pStyle w:val="ListParagraph"/>
        <w:rPr>
          <w:rFonts w:ascii="Arial" w:hAnsi="Arial" w:cs="Arial"/>
          <w:color w:val="212121"/>
          <w:sz w:val="28"/>
          <w:szCs w:val="28"/>
        </w:rPr>
      </w:pPr>
    </w:p>
    <w:p w14:paraId="08F91279" w14:textId="5BE3DE4B" w:rsidR="00063FCF" w:rsidRDefault="00063FCF" w:rsidP="00F2064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212121"/>
          <w:sz w:val="28"/>
          <w:szCs w:val="28"/>
        </w:rPr>
      </w:pPr>
      <w:r w:rsidRPr="00063FCF">
        <w:rPr>
          <w:rFonts w:ascii="Arial" w:hAnsi="Arial" w:cs="Arial"/>
          <w:color w:val="212121"/>
          <w:sz w:val="28"/>
          <w:szCs w:val="28"/>
        </w:rPr>
        <w:t>Philip Sandle - Beazley (LMA)</w:t>
      </w:r>
    </w:p>
    <w:p w14:paraId="00FB6CFF" w14:textId="77777777" w:rsidR="00F20644" w:rsidRDefault="00F20644" w:rsidP="00F20644">
      <w:pPr>
        <w:pStyle w:val="ListParagraph"/>
        <w:rPr>
          <w:rFonts w:ascii="Arial" w:hAnsi="Arial" w:cs="Arial"/>
          <w:color w:val="212121"/>
          <w:sz w:val="28"/>
          <w:szCs w:val="28"/>
        </w:rPr>
      </w:pPr>
    </w:p>
    <w:p w14:paraId="66D8DF33" w14:textId="75D6D024" w:rsidR="00063FCF" w:rsidRDefault="00063FCF" w:rsidP="00F2064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212121"/>
          <w:sz w:val="28"/>
          <w:szCs w:val="28"/>
        </w:rPr>
      </w:pPr>
      <w:r w:rsidRPr="00063FCF">
        <w:rPr>
          <w:rFonts w:ascii="Arial" w:hAnsi="Arial" w:cs="Arial"/>
          <w:color w:val="212121"/>
          <w:sz w:val="28"/>
          <w:szCs w:val="28"/>
        </w:rPr>
        <w:t>Julius Wilson - Lancashire (IUA)</w:t>
      </w:r>
    </w:p>
    <w:p w14:paraId="5A2AC43B" w14:textId="77777777" w:rsidR="00F20644" w:rsidRDefault="00F20644" w:rsidP="00F20644">
      <w:pPr>
        <w:pStyle w:val="ListParagraph"/>
        <w:rPr>
          <w:rFonts w:ascii="Arial" w:hAnsi="Arial" w:cs="Arial"/>
          <w:color w:val="212121"/>
          <w:sz w:val="28"/>
          <w:szCs w:val="28"/>
        </w:rPr>
      </w:pPr>
    </w:p>
    <w:p w14:paraId="3B727614" w14:textId="4D7FCA00" w:rsidR="00063FCF" w:rsidRPr="00063FCF" w:rsidRDefault="00063FCF" w:rsidP="00F2064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063FCF">
        <w:rPr>
          <w:rFonts w:ascii="Arial" w:hAnsi="Arial" w:cs="Arial"/>
          <w:color w:val="212121"/>
          <w:sz w:val="28"/>
          <w:szCs w:val="28"/>
        </w:rPr>
        <w:t>Stephen Barr - Sompo (IUA)</w:t>
      </w:r>
    </w:p>
    <w:p w14:paraId="0E0057A3" w14:textId="77777777" w:rsidR="00063FCF" w:rsidRPr="00063FCF" w:rsidRDefault="00063FCF" w:rsidP="00063FCF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</w:p>
    <w:p w14:paraId="477C9AC5" w14:textId="0E1F4E6A" w:rsidR="003F7A51" w:rsidRDefault="003F7A51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full list of panel members appears on the </w:t>
      </w:r>
      <w:hyperlink r:id="rId10" w:history="1">
        <w:r>
          <w:rPr>
            <w:rStyle w:val="Hyperlink"/>
            <w:rFonts w:ascii="Arial" w:hAnsi="Arial" w:cs="Arial"/>
            <w:sz w:val="28"/>
            <w:szCs w:val="28"/>
          </w:rPr>
          <w:t xml:space="preserve">JLC </w:t>
        </w:r>
        <w:r w:rsidR="00F20644">
          <w:rPr>
            <w:rStyle w:val="Hyperlink"/>
            <w:rFonts w:ascii="Arial" w:hAnsi="Arial" w:cs="Arial"/>
            <w:sz w:val="28"/>
            <w:szCs w:val="28"/>
          </w:rPr>
          <w:t>web</w:t>
        </w:r>
        <w:r>
          <w:rPr>
            <w:rStyle w:val="Hyperlink"/>
            <w:rFonts w:ascii="Arial" w:hAnsi="Arial" w:cs="Arial"/>
            <w:sz w:val="28"/>
            <w:szCs w:val="28"/>
          </w:rPr>
          <w:t>page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40A62076" w14:textId="77777777" w:rsidR="005C7059" w:rsidRDefault="005C7059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</w:p>
    <w:p w14:paraId="45CAFE6D" w14:textId="7631F2B9" w:rsidR="00F73833" w:rsidRDefault="003F7A51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would like to thank everyone who participated in the election process.</w:t>
      </w:r>
    </w:p>
    <w:p w14:paraId="75399BFD" w14:textId="77777777" w:rsidR="0048731F" w:rsidRDefault="0048731F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</w:p>
    <w:p w14:paraId="4AEAB461" w14:textId="776CB668" w:rsidR="003F7A51" w:rsidRDefault="003F7A51" w:rsidP="003F7A5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>
        <w:rPr>
          <w:rFonts w:ascii="Arial" w:hAnsi="Arial" w:cs="Arial"/>
          <w:sz w:val="28"/>
          <w:szCs w:val="28"/>
        </w:rPr>
        <w:t xml:space="preserve">please contact the </w:t>
      </w:r>
      <w:r w:rsidR="00053597">
        <w:rPr>
          <w:rFonts w:ascii="Arial" w:hAnsi="Arial" w:cs="Arial"/>
          <w:sz w:val="28"/>
          <w:szCs w:val="28"/>
        </w:rPr>
        <w:t>committee</w:t>
      </w:r>
      <w:r>
        <w:rPr>
          <w:rFonts w:ascii="Arial" w:hAnsi="Arial" w:cs="Arial"/>
          <w:sz w:val="28"/>
          <w:szCs w:val="28"/>
        </w:rPr>
        <w:t xml:space="preserve"> secretary, Neil Roberts, </w:t>
      </w:r>
      <w:hyperlink r:id="rId11" w:history="1">
        <w:r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Neil.roberts@lmalloyds.com</w:t>
        </w:r>
      </w:hyperlink>
      <w:r>
        <w:rPr>
          <w:rFonts w:ascii="Arial" w:hAnsi="Arial" w:cs="Arial"/>
          <w:color w:val="0000FF"/>
          <w:u w:val="single"/>
          <w:lang w:val="en-US" w:eastAsia="en-GB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33922E6" w14:textId="77777777" w:rsidR="00A5191F" w:rsidRPr="00A5191F" w:rsidRDefault="00A5191F" w:rsidP="00A5191F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  <w:r w:rsidRPr="00A5191F">
        <w:rPr>
          <w:rFonts w:ascii="Arial" w:hAnsi="Arial" w:cs="Arial"/>
          <w:color w:val="000000"/>
          <w:sz w:val="28"/>
          <w:szCs w:val="28"/>
          <w:lang w:eastAsia="en-GB"/>
        </w:rPr>
        <w:t> </w:t>
      </w:r>
    </w:p>
    <w:p w14:paraId="31FCAA7F" w14:textId="77777777" w:rsidR="00A5191F" w:rsidRPr="00A5191F" w:rsidRDefault="00A5191F" w:rsidP="00A5191F">
      <w:pPr>
        <w:shd w:val="clear" w:color="auto" w:fill="FFFFFF"/>
        <w:rPr>
          <w:lang w:eastAsia="en-GB"/>
        </w:rPr>
      </w:pPr>
    </w:p>
    <w:p w14:paraId="5F714525" w14:textId="17D681B0" w:rsidR="00113C15" w:rsidRPr="00113C15" w:rsidRDefault="00113C15" w:rsidP="00113C15">
      <w:pPr>
        <w:tabs>
          <w:tab w:val="left" w:pos="3705"/>
        </w:tabs>
        <w:ind w:left="-709"/>
      </w:pPr>
    </w:p>
    <w:sectPr w:rsidR="00113C15" w:rsidRPr="00113C15" w:rsidSect="00113C15">
      <w:footerReference w:type="default" r:id="rId12"/>
      <w:pgSz w:w="11906" w:h="16838"/>
      <w:pgMar w:top="1440" w:right="2125" w:bottom="144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9B23" w14:textId="77777777" w:rsidR="00264A35" w:rsidRDefault="00264A35" w:rsidP="00113C15">
      <w:r>
        <w:separator/>
      </w:r>
    </w:p>
  </w:endnote>
  <w:endnote w:type="continuationSeparator" w:id="0">
    <w:p w14:paraId="110CB725" w14:textId="77777777" w:rsidR="00264A35" w:rsidRDefault="00264A35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113C15" w:rsidRPr="00643A05" w14:paraId="7CBB449B" w14:textId="77777777" w:rsidTr="00113C15">
      <w:tc>
        <w:tcPr>
          <w:tcW w:w="6804" w:type="dxa"/>
        </w:tcPr>
        <w:p w14:paraId="62CE5392" w14:textId="6EB1DD53" w:rsidR="00113C15" w:rsidRDefault="00113C15" w:rsidP="00113C15">
          <w:pPr>
            <w:pStyle w:val="Footer"/>
            <w:ind w:left="321"/>
          </w:pPr>
          <w:r>
            <w:br/>
          </w:r>
        </w:p>
      </w:tc>
      <w:tc>
        <w:tcPr>
          <w:tcW w:w="4111" w:type="dxa"/>
        </w:tcPr>
        <w:p w14:paraId="2068FC8E" w14:textId="77777777" w:rsidR="00113C15" w:rsidRDefault="00113C15" w:rsidP="00113C1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643A0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743F541" wp14:editId="45249DB3">
                <wp:simplePos x="0" y="0"/>
                <wp:positionH relativeFrom="column">
                  <wp:posOffset>767080</wp:posOffset>
                </wp:positionH>
                <wp:positionV relativeFrom="paragraph">
                  <wp:posOffset>76200</wp:posOffset>
                </wp:positionV>
                <wp:extent cx="1771650" cy="279457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368" y="20618"/>
                    <wp:lineTo x="21368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79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AD985E" w14:textId="77777777" w:rsidR="00113C15" w:rsidRPr="00643A05" w:rsidRDefault="00113C15" w:rsidP="00113C1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643A05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 joint LMA/IUA committee      </w:t>
          </w:r>
        </w:p>
      </w:tc>
    </w:tr>
  </w:tbl>
  <w:p w14:paraId="247983A9" w14:textId="77777777" w:rsidR="00113C15" w:rsidRDefault="00113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6D74" w14:textId="77777777" w:rsidR="00264A35" w:rsidRDefault="00264A35" w:rsidP="00113C15">
      <w:r>
        <w:separator/>
      </w:r>
    </w:p>
  </w:footnote>
  <w:footnote w:type="continuationSeparator" w:id="0">
    <w:p w14:paraId="3451855E" w14:textId="77777777" w:rsidR="00264A35" w:rsidRDefault="00264A35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0C7D"/>
    <w:multiLevelType w:val="hybridMultilevel"/>
    <w:tmpl w:val="80CA5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52B"/>
    <w:multiLevelType w:val="hybridMultilevel"/>
    <w:tmpl w:val="34D4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1EB5"/>
    <w:multiLevelType w:val="hybridMultilevel"/>
    <w:tmpl w:val="9750629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92631526">
    <w:abstractNumId w:val="3"/>
  </w:num>
  <w:num w:numId="2" w16cid:durableId="1717242129">
    <w:abstractNumId w:val="2"/>
  </w:num>
  <w:num w:numId="3" w16cid:durableId="1958022127">
    <w:abstractNumId w:val="3"/>
  </w:num>
  <w:num w:numId="4" w16cid:durableId="1296721580">
    <w:abstractNumId w:val="1"/>
  </w:num>
  <w:num w:numId="5" w16cid:durableId="107153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53597"/>
    <w:rsid w:val="00063FCF"/>
    <w:rsid w:val="00075BFB"/>
    <w:rsid w:val="00113C15"/>
    <w:rsid w:val="00171413"/>
    <w:rsid w:val="001C23AE"/>
    <w:rsid w:val="002241F3"/>
    <w:rsid w:val="00264A35"/>
    <w:rsid w:val="00265559"/>
    <w:rsid w:val="00292D60"/>
    <w:rsid w:val="002C0E72"/>
    <w:rsid w:val="00367171"/>
    <w:rsid w:val="003808A6"/>
    <w:rsid w:val="00385FF6"/>
    <w:rsid w:val="003F7A51"/>
    <w:rsid w:val="0048731F"/>
    <w:rsid w:val="004D7E0F"/>
    <w:rsid w:val="00540317"/>
    <w:rsid w:val="00587E48"/>
    <w:rsid w:val="005C363B"/>
    <w:rsid w:val="005C7059"/>
    <w:rsid w:val="006E1947"/>
    <w:rsid w:val="0072309B"/>
    <w:rsid w:val="00832DA6"/>
    <w:rsid w:val="00862785"/>
    <w:rsid w:val="0086546D"/>
    <w:rsid w:val="009135AC"/>
    <w:rsid w:val="00A5191F"/>
    <w:rsid w:val="00A57344"/>
    <w:rsid w:val="00AC28FB"/>
    <w:rsid w:val="00B13F1B"/>
    <w:rsid w:val="00B472F7"/>
    <w:rsid w:val="00B64F81"/>
    <w:rsid w:val="00B90BEB"/>
    <w:rsid w:val="00C66EE7"/>
    <w:rsid w:val="00CA4A49"/>
    <w:rsid w:val="00CA763F"/>
    <w:rsid w:val="00CE79C1"/>
    <w:rsid w:val="00D342C1"/>
    <w:rsid w:val="00D83B9B"/>
    <w:rsid w:val="00D95999"/>
    <w:rsid w:val="00E2153B"/>
    <w:rsid w:val="00F20644"/>
    <w:rsid w:val="00F364EE"/>
    <w:rsid w:val="00F57371"/>
    <w:rsid w:val="00F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B472F7"/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72F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B472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19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3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38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il.roberts@lmalloy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malloyds.com/LMA/Underwriting/Marine/Joint_Liability_Committee/LMA/Underwriting/Marine/JLC/Joint_Liability.aspx?hkey=e202ed3c-9228-43e1-b75a-b40927a7d4a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150AE-0EF5-4A44-8F31-DC18CD3DF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3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20</cp:revision>
  <dcterms:created xsi:type="dcterms:W3CDTF">2023-03-07T15:41:00Z</dcterms:created>
  <dcterms:modified xsi:type="dcterms:W3CDTF">2025-03-05T17:58:00Z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