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17E25AFE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Joint Marine Committees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04291C11" w14:textId="77777777" w:rsidR="00D81E89" w:rsidRDefault="00D81E89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22A36721" w14:textId="77777777" w:rsidR="00426592" w:rsidRDefault="00426592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3EC0E6DE" w14:textId="77777777" w:rsidR="00426592" w:rsidRDefault="00426592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71B819C1" w:rsidR="00F57E84" w:rsidRPr="00C90A07" w:rsidRDefault="00F57E84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Joint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</w:t>
      </w:r>
      <w:r w:rsidR="00A21962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Excess of Loss</w:t>
      </w:r>
      <w:r w:rsidR="008E5ABF" w:rsidRPr="00C90A07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50A4EADA" w:rsidR="00F57E84" w:rsidRPr="008767CC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 xml:space="preserve">Following the recent ballot, </w:t>
      </w:r>
      <w:r w:rsidR="001412A6">
        <w:rPr>
          <w:rFonts w:ascii="Arial" w:hAnsi="Arial" w:cs="Arial"/>
          <w:sz w:val="28"/>
          <w:szCs w:val="28"/>
          <w:lang w:eastAsia="en-GB"/>
        </w:rPr>
        <w:t>six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Joint </w:t>
      </w:r>
      <w:r w:rsidR="003C5680">
        <w:rPr>
          <w:rFonts w:ascii="Arial" w:hAnsi="Arial" w:cs="Arial"/>
          <w:sz w:val="28"/>
          <w:szCs w:val="28"/>
          <w:lang w:eastAsia="en-GB"/>
        </w:rPr>
        <w:t>Excess of Loss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(J</w:t>
      </w:r>
      <w:r w:rsidR="001412A6">
        <w:rPr>
          <w:rFonts w:ascii="Arial" w:hAnsi="Arial" w:cs="Arial"/>
          <w:sz w:val="28"/>
          <w:szCs w:val="28"/>
          <w:lang w:eastAsia="en-GB"/>
        </w:rPr>
        <w:t>E</w:t>
      </w:r>
      <w:r w:rsidR="00601558">
        <w:rPr>
          <w:rFonts w:ascii="Arial" w:hAnsi="Arial" w:cs="Arial"/>
          <w:sz w:val="28"/>
          <w:szCs w:val="28"/>
          <w:lang w:eastAsia="en-GB"/>
        </w:rPr>
        <w:t>L</w:t>
      </w:r>
      <w:r w:rsidRPr="008767CC">
        <w:rPr>
          <w:rFonts w:ascii="Arial" w:hAnsi="Arial" w:cs="Arial"/>
          <w:sz w:val="28"/>
          <w:szCs w:val="28"/>
          <w:lang w:eastAsia="en-GB"/>
        </w:rPr>
        <w:t>C) for a f</w:t>
      </w:r>
      <w:r w:rsidR="00B06F9A">
        <w:rPr>
          <w:rFonts w:ascii="Arial" w:hAnsi="Arial" w:cs="Arial"/>
          <w:sz w:val="28"/>
          <w:szCs w:val="28"/>
          <w:lang w:eastAsia="en-GB"/>
        </w:rPr>
        <w:t>our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3177522D" w14:textId="77777777" w:rsidR="00F57E84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21A5655D" w14:textId="2A5B259F" w:rsidR="007D4CEA" w:rsidRPr="001412A6" w:rsidRDefault="00D34F17" w:rsidP="001412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1412A6">
        <w:rPr>
          <w:rFonts w:ascii="Arial" w:hAnsi="Arial" w:cs="Arial"/>
          <w:sz w:val="28"/>
          <w:szCs w:val="28"/>
          <w:lang w:eastAsia="en-GB"/>
        </w:rPr>
        <w:t>Ryan Eckhard - Antares (LMA)</w:t>
      </w:r>
    </w:p>
    <w:p w14:paraId="1B45AF4C" w14:textId="3B1E1F0D" w:rsidR="00C33BAD" w:rsidRPr="001412A6" w:rsidRDefault="00D34F17" w:rsidP="001412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1412A6">
        <w:rPr>
          <w:rFonts w:ascii="Arial" w:hAnsi="Arial" w:cs="Arial"/>
          <w:sz w:val="28"/>
          <w:szCs w:val="28"/>
          <w:lang w:eastAsia="en-GB"/>
        </w:rPr>
        <w:t>Stephanie Hunt - Blenheim (LMA)</w:t>
      </w:r>
    </w:p>
    <w:p w14:paraId="2DAC89FD" w14:textId="1F863BA9" w:rsidR="00A20C43" w:rsidRPr="001412A6" w:rsidRDefault="00A20C43" w:rsidP="001412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1412A6">
        <w:rPr>
          <w:rFonts w:ascii="Arial" w:hAnsi="Arial" w:cs="Arial"/>
          <w:sz w:val="28"/>
          <w:szCs w:val="28"/>
          <w:lang w:eastAsia="en-GB"/>
        </w:rPr>
        <w:t xml:space="preserve">Ben Pinnington - </w:t>
      </w:r>
      <w:proofErr w:type="spellStart"/>
      <w:r w:rsidRPr="001412A6">
        <w:rPr>
          <w:rFonts w:ascii="Arial" w:hAnsi="Arial" w:cs="Arial"/>
          <w:sz w:val="28"/>
          <w:szCs w:val="28"/>
          <w:lang w:eastAsia="en-GB"/>
        </w:rPr>
        <w:t>Canopius</w:t>
      </w:r>
      <w:proofErr w:type="spellEnd"/>
      <w:r w:rsidRPr="001412A6">
        <w:rPr>
          <w:rFonts w:ascii="Arial" w:hAnsi="Arial" w:cs="Arial"/>
          <w:sz w:val="28"/>
          <w:szCs w:val="28"/>
          <w:lang w:eastAsia="en-GB"/>
        </w:rPr>
        <w:t xml:space="preserve"> (LMA)</w:t>
      </w:r>
    </w:p>
    <w:p w14:paraId="51286464" w14:textId="3DFD0525" w:rsidR="002B2D6E" w:rsidRPr="001412A6" w:rsidRDefault="002B2D6E" w:rsidP="001412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1412A6">
        <w:rPr>
          <w:rFonts w:ascii="Arial" w:hAnsi="Arial" w:cs="Arial"/>
          <w:sz w:val="28"/>
          <w:szCs w:val="28"/>
          <w:lang w:eastAsia="en-GB"/>
        </w:rPr>
        <w:t>Chris Golder - Hamilton (LMA)</w:t>
      </w:r>
    </w:p>
    <w:p w14:paraId="0B6BAE1F" w14:textId="0D736A6F" w:rsidR="002B2D6E" w:rsidRPr="001412A6" w:rsidRDefault="002B2D6E" w:rsidP="001412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1412A6">
        <w:rPr>
          <w:rFonts w:ascii="Arial" w:hAnsi="Arial" w:cs="Arial"/>
          <w:sz w:val="28"/>
          <w:szCs w:val="28"/>
          <w:lang w:eastAsia="en-GB"/>
        </w:rPr>
        <w:t>Erik Winkler - Liberty (LMA)</w:t>
      </w:r>
    </w:p>
    <w:p w14:paraId="56706A56" w14:textId="1DE59549" w:rsidR="002B2D6E" w:rsidRPr="001412A6" w:rsidRDefault="001412A6" w:rsidP="001412A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  <w:lang w:eastAsia="en-GB"/>
        </w:rPr>
      </w:pPr>
      <w:r w:rsidRPr="001412A6">
        <w:rPr>
          <w:rFonts w:ascii="Arial" w:hAnsi="Arial" w:cs="Arial"/>
          <w:sz w:val="28"/>
          <w:szCs w:val="28"/>
          <w:lang w:eastAsia="en-GB"/>
        </w:rPr>
        <w:t>Maya Lampard - QBE (LMA)</w:t>
      </w:r>
    </w:p>
    <w:p w14:paraId="370E95D8" w14:textId="77777777" w:rsidR="003900B8" w:rsidRPr="00C33BAD" w:rsidRDefault="003900B8" w:rsidP="00C33BAD">
      <w:pPr>
        <w:ind w:left="720"/>
        <w:rPr>
          <w:rFonts w:ascii="Arial" w:hAnsi="Arial" w:cs="Arial"/>
          <w:sz w:val="28"/>
          <w:szCs w:val="28"/>
          <w:lang w:eastAsia="en-GB"/>
        </w:rPr>
      </w:pPr>
    </w:p>
    <w:p w14:paraId="38AD7BFF" w14:textId="4F72D5B9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hyperlink r:id="rId11" w:history="1"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J</w:t>
        </w:r>
        <w:r w:rsidR="00A21962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E</w:t>
        </w:r>
        <w:r w:rsidR="00C33BAD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L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C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 xml:space="preserve"> </w:t>
        </w:r>
        <w:r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web</w:t>
        </w:r>
        <w:r w:rsidRPr="008767CC">
          <w:rPr>
            <w:rFonts w:ascii="Arial" w:hAnsi="Arial" w:cs="Arial"/>
            <w:color w:val="0000FF"/>
            <w:sz w:val="28"/>
            <w:szCs w:val="28"/>
            <w:u w:val="single"/>
            <w:lang w:eastAsia="en-GB"/>
          </w:rPr>
          <w:t>page</w:t>
        </w:r>
      </w:hyperlink>
      <w:r w:rsidRPr="008767CC">
        <w:rPr>
          <w:rFonts w:ascii="Arial" w:hAnsi="Arial" w:cs="Arial"/>
          <w:sz w:val="28"/>
          <w:szCs w:val="28"/>
          <w:lang w:eastAsia="en-GB"/>
        </w:rPr>
        <w:t xml:space="preserve">. </w:t>
      </w:r>
    </w:p>
    <w:p w14:paraId="69F3BE48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538C4D9C" w14:textId="77777777" w:rsidR="00F57E84" w:rsidRPr="008767CC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88A33E3" w14:textId="46316AA8" w:rsidR="00F57E84" w:rsidRDefault="00F57E84" w:rsidP="00F57E84">
      <w:pPr>
        <w:spacing w:line="259" w:lineRule="auto"/>
        <w:rPr>
          <w:rFonts w:ascii="Arial" w:hAnsi="Arial" w:cs="Arial"/>
          <w:color w:val="0000FF"/>
          <w:sz w:val="28"/>
          <w:szCs w:val="28"/>
          <w:u w:val="single"/>
          <w:lang w:val="en-US" w:eastAsia="en-GB"/>
        </w:rPr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3C5680">
        <w:rPr>
          <w:rFonts w:ascii="Arial" w:hAnsi="Arial" w:cs="Arial"/>
          <w:sz w:val="28"/>
          <w:szCs w:val="28"/>
        </w:rPr>
        <w:t>Neil Roberts</w:t>
      </w:r>
      <w:r w:rsidR="00C90A07" w:rsidRPr="00C90A07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hyperlink r:id="rId12" w:history="1">
        <w:r w:rsidR="0084797F" w:rsidRPr="0027706C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neil.roberts@lmalloyds.com</w:t>
        </w:r>
      </w:hyperlink>
    </w:p>
    <w:p w14:paraId="20C03114" w14:textId="77777777" w:rsidR="0084797F" w:rsidRPr="008767CC" w:rsidRDefault="0084797F" w:rsidP="00F57E84">
      <w:pPr>
        <w:spacing w:line="259" w:lineRule="auto"/>
        <w:rPr>
          <w:rFonts w:ascii="Arial" w:hAnsi="Arial" w:cs="Arial"/>
          <w:sz w:val="28"/>
          <w:szCs w:val="28"/>
          <w:lang w:eastAsia="en-GB"/>
        </w:rPr>
      </w:pPr>
    </w:p>
    <w:p w14:paraId="01215C94" w14:textId="78F5599D" w:rsidR="00FF4F0D" w:rsidRPr="00FF4F0D" w:rsidRDefault="00FF4F0D" w:rsidP="00FF4F0D">
      <w:pPr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FF4F0D" w:rsidRPr="00FF4F0D" w:rsidSect="00AB509E">
      <w:footerReference w:type="default" r:id="rId13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927B" w14:textId="77777777" w:rsidR="007D2763" w:rsidRDefault="007D2763" w:rsidP="00113C15">
      <w:r>
        <w:separator/>
      </w:r>
    </w:p>
  </w:endnote>
  <w:endnote w:type="continuationSeparator" w:id="0">
    <w:p w14:paraId="26CB32F1" w14:textId="77777777" w:rsidR="007D2763" w:rsidRDefault="007D2763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163086EE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1691F2" wp14:editId="03C917BD">
          <wp:simplePos x="0" y="0"/>
          <wp:positionH relativeFrom="column">
            <wp:posOffset>3639820</wp:posOffset>
          </wp:positionH>
          <wp:positionV relativeFrom="paragraph">
            <wp:posOffset>-33020</wp:posOffset>
          </wp:positionV>
          <wp:extent cx="1159510" cy="704850"/>
          <wp:effectExtent l="0" t="0" r="2540" b="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39B220" wp14:editId="1E33E672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895350" cy="466725"/>
          <wp:effectExtent l="0" t="0" r="0" b="9525"/>
          <wp:wrapTopAndBottom/>
          <wp:docPr id="1666472335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C72470" w:rsidRPr="00643A05">
      <w:rPr>
        <w:rFonts w:ascii="Arial" w:hAnsi="Arial" w:cs="Arial"/>
        <w:color w:val="7F7F7F" w:themeColor="text1" w:themeTint="80"/>
        <w:sz w:val="16"/>
        <w:szCs w:val="16"/>
      </w:rPr>
      <w:t xml:space="preserve">A joint LMA/IUA committee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514A" w14:textId="77777777" w:rsidR="007D2763" w:rsidRDefault="007D2763" w:rsidP="00113C15">
      <w:r>
        <w:separator/>
      </w:r>
    </w:p>
  </w:footnote>
  <w:footnote w:type="continuationSeparator" w:id="0">
    <w:p w14:paraId="404D9627" w14:textId="77777777" w:rsidR="007D2763" w:rsidRDefault="007D2763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06A"/>
    <w:multiLevelType w:val="hybridMultilevel"/>
    <w:tmpl w:val="2FFA14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65383"/>
    <w:multiLevelType w:val="hybridMultilevel"/>
    <w:tmpl w:val="F05A5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3"/>
  </w:num>
  <w:num w:numId="2" w16cid:durableId="1913541424">
    <w:abstractNumId w:val="1"/>
  </w:num>
  <w:num w:numId="3" w16cid:durableId="443961667">
    <w:abstractNumId w:val="2"/>
  </w:num>
  <w:num w:numId="4" w16cid:durableId="73231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4233B"/>
    <w:rsid w:val="000451DC"/>
    <w:rsid w:val="00065099"/>
    <w:rsid w:val="00070E7A"/>
    <w:rsid w:val="00071C26"/>
    <w:rsid w:val="00072ACC"/>
    <w:rsid w:val="00090BA3"/>
    <w:rsid w:val="000B357B"/>
    <w:rsid w:val="000F255E"/>
    <w:rsid w:val="000F4A0D"/>
    <w:rsid w:val="00113C15"/>
    <w:rsid w:val="001178E4"/>
    <w:rsid w:val="00130EF5"/>
    <w:rsid w:val="001374F8"/>
    <w:rsid w:val="00137FEC"/>
    <w:rsid w:val="001412A6"/>
    <w:rsid w:val="00166FAA"/>
    <w:rsid w:val="00186F97"/>
    <w:rsid w:val="001B2D61"/>
    <w:rsid w:val="001B7D8F"/>
    <w:rsid w:val="001C5F10"/>
    <w:rsid w:val="001E4485"/>
    <w:rsid w:val="001F20C8"/>
    <w:rsid w:val="00201B3F"/>
    <w:rsid w:val="002026D7"/>
    <w:rsid w:val="00210C78"/>
    <w:rsid w:val="00250145"/>
    <w:rsid w:val="00262311"/>
    <w:rsid w:val="0026560A"/>
    <w:rsid w:val="002805D4"/>
    <w:rsid w:val="002926C2"/>
    <w:rsid w:val="002B2D6E"/>
    <w:rsid w:val="002B5D7C"/>
    <w:rsid w:val="002C0E72"/>
    <w:rsid w:val="002D1018"/>
    <w:rsid w:val="002D4ACC"/>
    <w:rsid w:val="002E596F"/>
    <w:rsid w:val="002F51DD"/>
    <w:rsid w:val="00372D25"/>
    <w:rsid w:val="00376C4C"/>
    <w:rsid w:val="003808A6"/>
    <w:rsid w:val="003900B8"/>
    <w:rsid w:val="003A592E"/>
    <w:rsid w:val="003B6F62"/>
    <w:rsid w:val="003C0C45"/>
    <w:rsid w:val="003C5680"/>
    <w:rsid w:val="003D00EB"/>
    <w:rsid w:val="003E1932"/>
    <w:rsid w:val="003F1FB6"/>
    <w:rsid w:val="003F2B56"/>
    <w:rsid w:val="004253AA"/>
    <w:rsid w:val="00426592"/>
    <w:rsid w:val="00431F42"/>
    <w:rsid w:val="00445313"/>
    <w:rsid w:val="00463BA7"/>
    <w:rsid w:val="00476947"/>
    <w:rsid w:val="00491E9A"/>
    <w:rsid w:val="004B0B9B"/>
    <w:rsid w:val="004B0E0B"/>
    <w:rsid w:val="004B291A"/>
    <w:rsid w:val="004B5467"/>
    <w:rsid w:val="004B56A5"/>
    <w:rsid w:val="004B5CAD"/>
    <w:rsid w:val="004B6C71"/>
    <w:rsid w:val="004F717A"/>
    <w:rsid w:val="00504EA4"/>
    <w:rsid w:val="00513C85"/>
    <w:rsid w:val="005257A6"/>
    <w:rsid w:val="00534A43"/>
    <w:rsid w:val="00550EE7"/>
    <w:rsid w:val="00565792"/>
    <w:rsid w:val="00573EFE"/>
    <w:rsid w:val="00574EDD"/>
    <w:rsid w:val="0059155E"/>
    <w:rsid w:val="005929C4"/>
    <w:rsid w:val="005B41E4"/>
    <w:rsid w:val="005B67E1"/>
    <w:rsid w:val="005D0BE1"/>
    <w:rsid w:val="005D4C78"/>
    <w:rsid w:val="005E672F"/>
    <w:rsid w:val="005F6E98"/>
    <w:rsid w:val="00601558"/>
    <w:rsid w:val="00651756"/>
    <w:rsid w:val="006657E1"/>
    <w:rsid w:val="00677485"/>
    <w:rsid w:val="0067793C"/>
    <w:rsid w:val="00690F72"/>
    <w:rsid w:val="006963FC"/>
    <w:rsid w:val="006A7774"/>
    <w:rsid w:val="006D2958"/>
    <w:rsid w:val="0071174B"/>
    <w:rsid w:val="0072309B"/>
    <w:rsid w:val="00743FA9"/>
    <w:rsid w:val="007A0A71"/>
    <w:rsid w:val="007A754E"/>
    <w:rsid w:val="007C0F69"/>
    <w:rsid w:val="007C1A0E"/>
    <w:rsid w:val="007C32F2"/>
    <w:rsid w:val="007D2763"/>
    <w:rsid w:val="007D4CEA"/>
    <w:rsid w:val="007D7552"/>
    <w:rsid w:val="007E3CA1"/>
    <w:rsid w:val="00816453"/>
    <w:rsid w:val="00830AF6"/>
    <w:rsid w:val="00841995"/>
    <w:rsid w:val="00844101"/>
    <w:rsid w:val="0084797F"/>
    <w:rsid w:val="00862ABF"/>
    <w:rsid w:val="00870D43"/>
    <w:rsid w:val="00875C94"/>
    <w:rsid w:val="00882873"/>
    <w:rsid w:val="008B6AF0"/>
    <w:rsid w:val="008E3FE2"/>
    <w:rsid w:val="008E5ABF"/>
    <w:rsid w:val="008E6336"/>
    <w:rsid w:val="008F23EC"/>
    <w:rsid w:val="008F5BFA"/>
    <w:rsid w:val="00937AA0"/>
    <w:rsid w:val="0094295A"/>
    <w:rsid w:val="00960131"/>
    <w:rsid w:val="009920C6"/>
    <w:rsid w:val="00996F61"/>
    <w:rsid w:val="009A0449"/>
    <w:rsid w:val="009A68C4"/>
    <w:rsid w:val="009B1071"/>
    <w:rsid w:val="009F2EDB"/>
    <w:rsid w:val="00A20C43"/>
    <w:rsid w:val="00A21962"/>
    <w:rsid w:val="00A32BDA"/>
    <w:rsid w:val="00A43230"/>
    <w:rsid w:val="00A462E1"/>
    <w:rsid w:val="00A62CEB"/>
    <w:rsid w:val="00A72343"/>
    <w:rsid w:val="00A92CDF"/>
    <w:rsid w:val="00AA0084"/>
    <w:rsid w:val="00AA0EC9"/>
    <w:rsid w:val="00AB509E"/>
    <w:rsid w:val="00AE5E45"/>
    <w:rsid w:val="00AF1DE1"/>
    <w:rsid w:val="00B042A5"/>
    <w:rsid w:val="00B06F9A"/>
    <w:rsid w:val="00B11704"/>
    <w:rsid w:val="00B13F1B"/>
    <w:rsid w:val="00B376D5"/>
    <w:rsid w:val="00B4506D"/>
    <w:rsid w:val="00B75524"/>
    <w:rsid w:val="00B85274"/>
    <w:rsid w:val="00B90BEB"/>
    <w:rsid w:val="00B93881"/>
    <w:rsid w:val="00B948F8"/>
    <w:rsid w:val="00BF135A"/>
    <w:rsid w:val="00C03C8B"/>
    <w:rsid w:val="00C061F1"/>
    <w:rsid w:val="00C11169"/>
    <w:rsid w:val="00C147A7"/>
    <w:rsid w:val="00C155B9"/>
    <w:rsid w:val="00C25805"/>
    <w:rsid w:val="00C262AA"/>
    <w:rsid w:val="00C33BAD"/>
    <w:rsid w:val="00C340DF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B29"/>
    <w:rsid w:val="00D00E2C"/>
    <w:rsid w:val="00D15849"/>
    <w:rsid w:val="00D21CE7"/>
    <w:rsid w:val="00D222CC"/>
    <w:rsid w:val="00D25418"/>
    <w:rsid w:val="00D31951"/>
    <w:rsid w:val="00D34F17"/>
    <w:rsid w:val="00D371A2"/>
    <w:rsid w:val="00D43B6F"/>
    <w:rsid w:val="00D525BA"/>
    <w:rsid w:val="00D65331"/>
    <w:rsid w:val="00D66D9D"/>
    <w:rsid w:val="00D703AC"/>
    <w:rsid w:val="00D815AD"/>
    <w:rsid w:val="00D81E89"/>
    <w:rsid w:val="00DB2509"/>
    <w:rsid w:val="00DC3490"/>
    <w:rsid w:val="00DC56CB"/>
    <w:rsid w:val="00DE2D2A"/>
    <w:rsid w:val="00E03447"/>
    <w:rsid w:val="00E230C0"/>
    <w:rsid w:val="00E32E93"/>
    <w:rsid w:val="00E50D44"/>
    <w:rsid w:val="00E84926"/>
    <w:rsid w:val="00EC5A23"/>
    <w:rsid w:val="00ED1F9C"/>
    <w:rsid w:val="00ED31A7"/>
    <w:rsid w:val="00EE150E"/>
    <w:rsid w:val="00EF77BC"/>
    <w:rsid w:val="00F343EE"/>
    <w:rsid w:val="00F56C93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il.roberts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alloyds.com/committee-current-members/JX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16</cp:revision>
  <cp:lastPrinted>2026-03-05T11:06:00Z</cp:lastPrinted>
  <dcterms:created xsi:type="dcterms:W3CDTF">2026-03-05T14:44:00Z</dcterms:created>
  <dcterms:modified xsi:type="dcterms:W3CDTF">2026-03-05T15:52:00Z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